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79" w:rsidRPr="004358E8" w:rsidRDefault="005A1379" w:rsidP="005A137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 xml:space="preserve">HDT, 4 Décembre 2024 : Salle </w:t>
      </w:r>
      <w:proofErr w:type="spellStart"/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>Dussane</w:t>
      </w:r>
      <w:proofErr w:type="spellEnd"/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 xml:space="preserve"> et </w:t>
      </w:r>
      <w:proofErr w:type="spellStart"/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>zur</w:t>
      </w:r>
      <w:proofErr w:type="spellEnd"/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 xml:space="preserve"> ZOOM</w:t>
      </w:r>
    </w:p>
    <w:p w:rsidR="00EF5421" w:rsidRPr="004358E8" w:rsidRDefault="00EF5421" w:rsidP="00EF542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EF5421" w:rsidRPr="004358E8" w:rsidRDefault="00EF5421" w:rsidP="00EF542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val="en-US" w:eastAsia="fr-FR" w:bidi="he-IL"/>
        </w:rPr>
        <w:t>ZOOM https://cnrs.zoom.us/j/94958666583?pwd=zqvaBZl7s2rQ0wwWfFuPdQprnMLR6S.1</w:t>
      </w:r>
    </w:p>
    <w:p w:rsidR="00EF5421" w:rsidRPr="004358E8" w:rsidRDefault="00EF5421" w:rsidP="00EF542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ID de 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réunion: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949 5866 6583</w:t>
      </w:r>
    </w:p>
    <w:p w:rsidR="00EF5421" w:rsidRPr="004358E8" w:rsidRDefault="00EF5421" w:rsidP="00EF542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Code 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secret: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HCzha1</w:t>
      </w:r>
    </w:p>
    <w:p w:rsidR="005A1379" w:rsidRPr="004358E8" w:rsidRDefault="005A1379" w:rsidP="005A137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>Honneur aux dames</w:t>
      </w:r>
    </w:p>
    <w:p w:rsidR="00461EE5" w:rsidRPr="004358E8" w:rsidRDefault="00461EE5" w:rsidP="00237180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13h30-14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h: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  </w:t>
      </w:r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Sylvie David, Anne Franco, Sylvie </w:t>
      </w:r>
      <w:proofErr w:type="spellStart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Pedroarena</w:t>
      </w:r>
      <w:proofErr w:type="spellEnd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Brigitte </w:t>
      </w:r>
      <w:proofErr w:type="spellStart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Planty</w:t>
      </w:r>
      <w:proofErr w:type="spellEnd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et Hélène </w:t>
      </w:r>
      <w:proofErr w:type="spellStart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Tourard</w:t>
      </w:r>
      <w:proofErr w:type="spellEnd"/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="0023718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Vainqueurs ou vaincus ? La mémoire de la guerre (parole de femme : la tirade de Cassandre, v. 365-399 des </w:t>
      </w:r>
      <w:r w:rsidR="0023718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Troyennes</w:t>
      </w:r>
      <w:r w:rsidR="0023718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d’Euripide)</w:t>
      </w:r>
    </w:p>
    <w:p w:rsidR="00461EE5" w:rsidRPr="004358E8" w:rsidRDefault="00461EE5" w:rsidP="004358E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14h-14h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30: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Chiara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Cenati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Davide Massimo,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Mirko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Tasso, </w:t>
      </w:r>
      <w:r w:rsidR="004358E8" w:rsidRPr="004358E8">
        <w:rPr>
          <w:rStyle w:val="Accentuation"/>
          <w:rFonts w:asciiTheme="majorBidi" w:hAnsiTheme="majorBidi" w:cstheme="majorBidi"/>
          <w:sz w:val="24"/>
          <w:szCs w:val="24"/>
        </w:rPr>
        <w:t xml:space="preserve">Amour sacré et amour profane : deux femmes extraordinaires de la Rome antique </w:t>
      </w:r>
      <w:r w:rsidR="004358E8" w:rsidRPr="004358E8">
        <w:rPr>
          <w:rStyle w:val="Accentuation"/>
          <w:rFonts w:asciiTheme="majorBidi" w:hAnsiTheme="majorBidi" w:cstheme="majorBidi"/>
          <w:sz w:val="24"/>
          <w:szCs w:val="24"/>
        </w:rPr>
        <w:t>(</w:t>
      </w:r>
      <w:bookmarkStart w:id="0" w:name="_GoBack"/>
      <w:bookmarkEnd w:id="0"/>
      <w:r w:rsidR="004358E8" w:rsidRPr="004358E8">
        <w:rPr>
          <w:rStyle w:val="Accentuation"/>
          <w:rFonts w:asciiTheme="majorBidi" w:hAnsiTheme="majorBidi" w:cstheme="majorBidi"/>
          <w:sz w:val="24"/>
          <w:szCs w:val="24"/>
        </w:rPr>
        <w:t xml:space="preserve">autour de CLE 1988 et ICUR </w:t>
      </w:r>
      <w:proofErr w:type="spellStart"/>
      <w:r w:rsidR="004358E8" w:rsidRPr="004358E8">
        <w:rPr>
          <w:rStyle w:val="Accentuation"/>
          <w:rFonts w:asciiTheme="majorBidi" w:hAnsiTheme="majorBidi" w:cstheme="majorBidi"/>
          <w:sz w:val="24"/>
          <w:szCs w:val="24"/>
        </w:rPr>
        <w:t>n.s</w:t>
      </w:r>
      <w:proofErr w:type="spellEnd"/>
      <w:r w:rsidR="004358E8" w:rsidRPr="004358E8">
        <w:rPr>
          <w:rStyle w:val="Accentuation"/>
          <w:rFonts w:asciiTheme="majorBidi" w:hAnsiTheme="majorBidi" w:cstheme="majorBidi"/>
          <w:sz w:val="24"/>
          <w:szCs w:val="24"/>
        </w:rPr>
        <w:t>. VI 15884)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14h30-15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h: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Pascal Arnaud, </w:t>
      </w:r>
      <w:proofErr w:type="spellStart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Epiphania</w:t>
      </w:r>
      <w:proofErr w:type="spellEnd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, la femme qui a navigué sur toutes les mers (autour de l'ISM II.375) 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15h-15h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Lison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Corbonnois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Pouvoir et violence des femmes (à partir du </w:t>
      </w:r>
      <w:proofErr w:type="spellStart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skyphos</w:t>
      </w:r>
      <w:proofErr w:type="spellEnd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d'Eos à la poursuite de </w:t>
      </w:r>
      <w:proofErr w:type="spellStart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Tithonos</w:t>
      </w:r>
      <w:proofErr w:type="spellEnd"/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, De Ridder.846 de la BNF) 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15h15-15h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45: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Alexandra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Michalewski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Plotin et la nature du beau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15h45-16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h: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pause café</w:t>
      </w:r>
      <w:proofErr w:type="spellEnd"/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>Questions d'argent</w:t>
      </w:r>
    </w:p>
    <w:p w:rsidR="00461EE5" w:rsidRPr="004358E8" w:rsidRDefault="00AC1990" w:rsidP="00AC199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16h-16h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30:</w:t>
      </w:r>
      <w:proofErr w:type="gramEnd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Maxime </w:t>
      </w:r>
      <w:proofErr w:type="spellStart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Cambreling</w:t>
      </w:r>
      <w:proofErr w:type="spellEnd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Vincent </w:t>
      </w:r>
      <w:proofErr w:type="spellStart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Drost</w:t>
      </w:r>
      <w:proofErr w:type="spellEnd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Henri </w:t>
      </w:r>
      <w:proofErr w:type="spellStart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Etcheto</w:t>
      </w:r>
      <w:proofErr w:type="spellEnd"/>
      <w:r w:rsidR="00461EE5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Valérie Naas, 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Pourquoi parler de monnaies dans une Histoire Naturelle ? retour sur Pline, XXXIII, 13</w:t>
      </w:r>
      <w:r w:rsidR="00461EE5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16h30-17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h: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Jean-Paul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Thuillier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Le « sport-business » : des jeux du cirque romains au football contemporain (autour de Pline le Jeune, Lettres, IX, 6, 1)</w:t>
      </w:r>
    </w:p>
    <w:p w:rsidR="00461EE5" w:rsidRPr="004358E8" w:rsidRDefault="00461EE5" w:rsidP="00AC1990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17h-17h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Claire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Lethu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Un don au dieu Mercure de </w:t>
      </w:r>
      <w:proofErr w:type="spellStart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Canetum</w:t>
      </w:r>
      <w:proofErr w:type="spellEnd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à </w:t>
      </w:r>
      <w:proofErr w:type="spellStart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Berthouville</w:t>
      </w:r>
      <w:proofErr w:type="spellEnd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(autour de la dédicace de la phiale à décor végétal du trésor de </w:t>
      </w:r>
      <w:proofErr w:type="spellStart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Berthouville</w:t>
      </w:r>
      <w:proofErr w:type="spellEnd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, inv. 56.20 de la BNF)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17h15-17h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30: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pause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he-IL"/>
        </w:rPr>
        <w:t>La beauté des humanités</w:t>
      </w:r>
    </w:p>
    <w:p w:rsidR="00461EE5" w:rsidRPr="004358E8" w:rsidRDefault="00461EE5" w:rsidP="00461E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17h30-18h :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Ruoxuan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Cheng, Jean-Yves Carrez-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Maratray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Léonie Philibert, 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Dieux et rois évergètes (autour de la dédicace à Sérapis, Isis, au Nil et aux dieux évergètes de la BNF, reg.Y.12695)</w:t>
      </w:r>
    </w:p>
    <w:p w:rsidR="00461EE5" w:rsidRPr="004358E8" w:rsidRDefault="00461EE5" w:rsidP="00AC199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18h-18h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15: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Francesco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Serrati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Réexamen de la statuette d’Euripide du Louvre (IG XIV 1152 = IGUR IV 1508) à la lumière des listes d’</w:t>
      </w:r>
      <w:proofErr w:type="spellStart"/>
      <w:r w:rsidR="00AC1990"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hypotheseis</w:t>
      </w:r>
      <w:proofErr w:type="spellEnd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sur papyrus</w:t>
      </w:r>
    </w:p>
    <w:p w:rsidR="00461EE5" w:rsidRPr="004358E8" w:rsidRDefault="00461EE5" w:rsidP="00AC199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he-IL"/>
        </w:rPr>
      </w:pPr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18h15-18h</w:t>
      </w:r>
      <w:proofErr w:type="gram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30:</w:t>
      </w:r>
      <w:proofErr w:type="gram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 Bérénice </w:t>
      </w:r>
      <w:proofErr w:type="spellStart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>Guyard</w:t>
      </w:r>
      <w:proofErr w:type="spellEnd"/>
      <w:r w:rsidRPr="004358E8">
        <w:rPr>
          <w:rFonts w:asciiTheme="majorBidi" w:eastAsia="Times New Roman" w:hAnsiTheme="majorBidi" w:cstheme="majorBidi"/>
          <w:sz w:val="24"/>
          <w:szCs w:val="24"/>
          <w:lang w:eastAsia="fr-FR" w:bidi="he-IL"/>
        </w:rPr>
        <w:t xml:space="preserve">, </w:t>
      </w:r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La licorne et l’onagre dans le Bestiaire de Manuel </w:t>
      </w:r>
      <w:proofErr w:type="spellStart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Philè</w:t>
      </w:r>
      <w:proofErr w:type="spellEnd"/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(à partir du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</w:t>
      </w:r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ms.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 xml:space="preserve"> </w:t>
      </w:r>
      <w:r w:rsidR="00AC1990"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1029 de la Bibliothèque Sainte-</w:t>
      </w:r>
      <w:r w:rsidRPr="004358E8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he-IL"/>
        </w:rPr>
        <w:t>Geneviève)</w:t>
      </w:r>
    </w:p>
    <w:p w:rsidR="00E93762" w:rsidRPr="004358E8" w:rsidRDefault="00E93762">
      <w:pPr>
        <w:rPr>
          <w:rFonts w:asciiTheme="majorBidi" w:hAnsiTheme="majorBidi" w:cstheme="majorBidi"/>
          <w:sz w:val="24"/>
          <w:szCs w:val="24"/>
        </w:rPr>
      </w:pPr>
    </w:p>
    <w:sectPr w:rsidR="00E93762" w:rsidRPr="0043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5"/>
    <w:rsid w:val="00175F17"/>
    <w:rsid w:val="00237180"/>
    <w:rsid w:val="004358E8"/>
    <w:rsid w:val="00461EE5"/>
    <w:rsid w:val="004A0C02"/>
    <w:rsid w:val="005A1379"/>
    <w:rsid w:val="005F121C"/>
    <w:rsid w:val="00650C5F"/>
    <w:rsid w:val="00AC1990"/>
    <w:rsid w:val="00BB0DCF"/>
    <w:rsid w:val="00BB3651"/>
    <w:rsid w:val="00D04B18"/>
    <w:rsid w:val="00D94510"/>
    <w:rsid w:val="00E55221"/>
    <w:rsid w:val="00E93762"/>
    <w:rsid w:val="00EF5421"/>
    <w:rsid w:val="00F118F3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B86BB-4BF8-4750-96CD-30B57A8E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35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1668</Characters>
  <Application>Microsoft Office Word</Application>
  <DocSecurity>0</DocSecurity>
  <Lines>21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Aoroc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Anca-Cristina Dan</dc:creator>
  <cp:keywords/>
  <dc:description/>
  <cp:lastModifiedBy>Anca-Cristina Dan</cp:lastModifiedBy>
  <cp:revision>3</cp:revision>
  <dcterms:created xsi:type="dcterms:W3CDTF">2024-11-29T11:49:00Z</dcterms:created>
  <dcterms:modified xsi:type="dcterms:W3CDTF">2024-11-29T11:50:00Z</dcterms:modified>
</cp:coreProperties>
</file>